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4F" w:rsidRPr="00765B7C" w:rsidRDefault="0063414F" w:rsidP="004A7B4A">
      <w:pPr>
        <w:spacing w:line="480" w:lineRule="auto"/>
        <w:ind w:left="1080" w:hanging="720"/>
        <w:jc w:val="center"/>
        <w:rPr>
          <w:rFonts w:ascii="Times New Roman" w:hAnsi="Times New Roman"/>
          <w:b/>
          <w:bCs/>
          <w:sz w:val="24"/>
          <w:szCs w:val="24"/>
        </w:rPr>
      </w:pPr>
    </w:p>
    <w:p w:rsidR="0063414F" w:rsidRPr="00765B7C" w:rsidRDefault="0063414F" w:rsidP="004A7B4A">
      <w:pPr>
        <w:spacing w:line="480" w:lineRule="auto"/>
        <w:ind w:left="1080" w:hanging="720"/>
        <w:jc w:val="center"/>
        <w:rPr>
          <w:rFonts w:ascii="Times New Roman" w:hAnsi="Times New Roman"/>
          <w:b/>
          <w:bCs/>
          <w:sz w:val="24"/>
          <w:szCs w:val="24"/>
        </w:rPr>
      </w:pPr>
    </w:p>
    <w:p w:rsidR="0063414F" w:rsidRPr="00765B7C" w:rsidRDefault="0063414F" w:rsidP="004A7B4A">
      <w:pPr>
        <w:spacing w:line="480" w:lineRule="auto"/>
        <w:ind w:left="1080" w:hanging="720"/>
        <w:jc w:val="center"/>
        <w:rPr>
          <w:rFonts w:ascii="Times New Roman" w:hAnsi="Times New Roman"/>
          <w:b/>
          <w:bCs/>
          <w:sz w:val="24"/>
          <w:szCs w:val="24"/>
        </w:rPr>
      </w:pPr>
    </w:p>
    <w:p w:rsidR="0063414F" w:rsidRPr="00765B7C" w:rsidRDefault="0063414F" w:rsidP="004A7B4A">
      <w:pPr>
        <w:spacing w:line="480" w:lineRule="auto"/>
        <w:ind w:left="1080" w:hanging="720"/>
        <w:jc w:val="center"/>
        <w:rPr>
          <w:rFonts w:ascii="Times New Roman" w:hAnsi="Times New Roman"/>
          <w:b/>
          <w:bCs/>
          <w:sz w:val="24"/>
          <w:szCs w:val="24"/>
        </w:rPr>
      </w:pPr>
    </w:p>
    <w:p w:rsidR="0063414F" w:rsidRPr="00765B7C" w:rsidRDefault="0063414F" w:rsidP="004A7B4A">
      <w:pPr>
        <w:spacing w:line="480" w:lineRule="auto"/>
        <w:ind w:left="1080" w:hanging="720"/>
        <w:jc w:val="center"/>
        <w:rPr>
          <w:rFonts w:ascii="Times New Roman" w:hAnsi="Times New Roman"/>
          <w:b/>
          <w:bCs/>
          <w:sz w:val="24"/>
          <w:szCs w:val="24"/>
        </w:rPr>
      </w:pPr>
    </w:p>
    <w:p w:rsidR="0063414F" w:rsidRPr="00765B7C" w:rsidRDefault="0063414F" w:rsidP="004A7B4A">
      <w:pPr>
        <w:spacing w:line="480" w:lineRule="auto"/>
        <w:ind w:left="1080" w:hanging="720"/>
        <w:jc w:val="center"/>
        <w:rPr>
          <w:rFonts w:ascii="Times New Roman" w:hAnsi="Times New Roman"/>
          <w:b/>
          <w:bCs/>
          <w:sz w:val="24"/>
          <w:szCs w:val="24"/>
        </w:rPr>
      </w:pPr>
    </w:p>
    <w:p w:rsidR="0063414F" w:rsidRPr="00765B7C" w:rsidRDefault="0063414F" w:rsidP="004A7B4A">
      <w:pPr>
        <w:spacing w:line="480" w:lineRule="auto"/>
        <w:ind w:left="1080" w:hanging="720"/>
        <w:jc w:val="center"/>
        <w:rPr>
          <w:rFonts w:ascii="Times New Roman" w:hAnsi="Times New Roman"/>
          <w:b/>
          <w:bCs/>
          <w:sz w:val="24"/>
          <w:szCs w:val="24"/>
        </w:rPr>
      </w:pPr>
    </w:p>
    <w:p w:rsidR="0063414F" w:rsidRPr="00765B7C" w:rsidRDefault="0063414F" w:rsidP="004A7B4A">
      <w:pPr>
        <w:spacing w:line="480" w:lineRule="auto"/>
        <w:ind w:left="1080" w:hanging="720"/>
        <w:jc w:val="center"/>
        <w:rPr>
          <w:rFonts w:ascii="Times New Roman" w:hAnsi="Times New Roman"/>
          <w:b/>
          <w:bCs/>
          <w:sz w:val="24"/>
          <w:szCs w:val="24"/>
        </w:rPr>
      </w:pPr>
      <w:r w:rsidRPr="00765B7C">
        <w:rPr>
          <w:rFonts w:ascii="Times New Roman" w:hAnsi="Times New Roman"/>
          <w:b/>
          <w:bCs/>
          <w:sz w:val="24"/>
          <w:szCs w:val="24"/>
        </w:rPr>
        <w:t>Outline</w:t>
      </w:r>
    </w:p>
    <w:p w:rsidR="0063414F" w:rsidRPr="00765B7C" w:rsidRDefault="0063414F" w:rsidP="004A7B4A">
      <w:pPr>
        <w:spacing w:line="480" w:lineRule="auto"/>
        <w:ind w:left="1080" w:hanging="720"/>
        <w:jc w:val="center"/>
        <w:rPr>
          <w:rFonts w:ascii="Times New Roman" w:hAnsi="Times New Roman"/>
          <w:sz w:val="24"/>
          <w:szCs w:val="24"/>
        </w:rPr>
      </w:pPr>
      <w:r w:rsidRPr="00765B7C">
        <w:rPr>
          <w:rFonts w:ascii="Times New Roman" w:hAnsi="Times New Roman"/>
          <w:sz w:val="24"/>
          <w:szCs w:val="24"/>
        </w:rPr>
        <w:t>Name</w:t>
      </w:r>
    </w:p>
    <w:p w:rsidR="0063414F" w:rsidRPr="00765B7C" w:rsidRDefault="0063414F" w:rsidP="004A7B4A">
      <w:pPr>
        <w:spacing w:line="480" w:lineRule="auto"/>
        <w:ind w:left="1080" w:hanging="720"/>
        <w:jc w:val="center"/>
        <w:rPr>
          <w:rFonts w:ascii="Times New Roman" w:hAnsi="Times New Roman"/>
          <w:sz w:val="24"/>
          <w:szCs w:val="24"/>
        </w:rPr>
      </w:pPr>
      <w:r w:rsidRPr="00765B7C">
        <w:rPr>
          <w:rFonts w:ascii="Times New Roman" w:hAnsi="Times New Roman"/>
          <w:sz w:val="24"/>
          <w:szCs w:val="24"/>
        </w:rPr>
        <w:t>Institution</w:t>
      </w:r>
    </w:p>
    <w:p w:rsidR="0063414F" w:rsidRPr="00765B7C" w:rsidRDefault="0063414F" w:rsidP="004A7B4A">
      <w:pPr>
        <w:spacing w:line="480" w:lineRule="auto"/>
        <w:ind w:left="1080" w:hanging="720"/>
        <w:jc w:val="center"/>
        <w:rPr>
          <w:rFonts w:ascii="Times New Roman" w:hAnsi="Times New Roman"/>
          <w:sz w:val="24"/>
          <w:szCs w:val="24"/>
        </w:rPr>
      </w:pPr>
      <w:r w:rsidRPr="00765B7C">
        <w:rPr>
          <w:rFonts w:ascii="Times New Roman" w:hAnsi="Times New Roman"/>
          <w:sz w:val="24"/>
          <w:szCs w:val="24"/>
        </w:rPr>
        <w:t>Date</w:t>
      </w:r>
    </w:p>
    <w:p w:rsidR="0063414F" w:rsidRPr="00765B7C" w:rsidRDefault="0063414F" w:rsidP="004A7B4A">
      <w:pPr>
        <w:spacing w:line="480" w:lineRule="auto"/>
        <w:ind w:left="1080" w:hanging="720"/>
        <w:jc w:val="center"/>
        <w:rPr>
          <w:rFonts w:ascii="Times New Roman" w:hAnsi="Times New Roman"/>
          <w:sz w:val="24"/>
          <w:szCs w:val="24"/>
        </w:rPr>
      </w:pPr>
    </w:p>
    <w:p w:rsidR="0063414F" w:rsidRPr="00765B7C" w:rsidRDefault="0063414F" w:rsidP="004A7B4A">
      <w:pPr>
        <w:spacing w:line="480" w:lineRule="auto"/>
        <w:ind w:left="1080" w:hanging="720"/>
        <w:jc w:val="center"/>
        <w:rPr>
          <w:rFonts w:ascii="Times New Roman" w:hAnsi="Times New Roman"/>
          <w:b/>
          <w:bCs/>
          <w:sz w:val="24"/>
          <w:szCs w:val="24"/>
        </w:rPr>
      </w:pPr>
    </w:p>
    <w:p w:rsidR="0063414F" w:rsidRPr="00765B7C" w:rsidRDefault="0063414F" w:rsidP="004A7B4A">
      <w:pPr>
        <w:spacing w:line="480" w:lineRule="auto"/>
        <w:ind w:left="1080" w:hanging="720"/>
        <w:jc w:val="center"/>
        <w:rPr>
          <w:rFonts w:ascii="Times New Roman" w:hAnsi="Times New Roman"/>
          <w:b/>
          <w:bCs/>
          <w:sz w:val="24"/>
          <w:szCs w:val="24"/>
        </w:rPr>
      </w:pPr>
    </w:p>
    <w:p w:rsidR="0063414F" w:rsidRPr="00765B7C" w:rsidRDefault="0063414F" w:rsidP="004A7B4A">
      <w:pPr>
        <w:spacing w:line="480" w:lineRule="auto"/>
        <w:ind w:left="1080" w:hanging="720"/>
        <w:jc w:val="center"/>
        <w:rPr>
          <w:rFonts w:ascii="Times New Roman" w:hAnsi="Times New Roman"/>
          <w:b/>
          <w:bCs/>
          <w:sz w:val="24"/>
          <w:szCs w:val="24"/>
        </w:rPr>
      </w:pPr>
    </w:p>
    <w:p w:rsidR="0063414F" w:rsidRPr="00765B7C" w:rsidRDefault="0063414F" w:rsidP="004A7B4A">
      <w:pPr>
        <w:spacing w:line="480" w:lineRule="auto"/>
        <w:ind w:left="1080" w:hanging="720"/>
        <w:jc w:val="center"/>
        <w:rPr>
          <w:rFonts w:ascii="Times New Roman" w:hAnsi="Times New Roman"/>
          <w:b/>
          <w:bCs/>
          <w:sz w:val="24"/>
          <w:szCs w:val="24"/>
        </w:rPr>
      </w:pPr>
    </w:p>
    <w:p w:rsidR="0063414F" w:rsidRPr="00765B7C" w:rsidRDefault="0063414F" w:rsidP="004A7B4A">
      <w:pPr>
        <w:spacing w:line="480" w:lineRule="auto"/>
        <w:ind w:left="1080" w:hanging="720"/>
        <w:jc w:val="center"/>
        <w:rPr>
          <w:rFonts w:ascii="Times New Roman" w:hAnsi="Times New Roman"/>
          <w:b/>
          <w:bCs/>
          <w:sz w:val="24"/>
          <w:szCs w:val="24"/>
        </w:rPr>
      </w:pPr>
    </w:p>
    <w:p w:rsidR="004A7B4A" w:rsidRPr="00765B7C" w:rsidRDefault="004A7B4A" w:rsidP="004A7B4A">
      <w:pPr>
        <w:spacing w:line="480" w:lineRule="auto"/>
        <w:ind w:left="1080" w:hanging="720"/>
        <w:jc w:val="center"/>
        <w:rPr>
          <w:rFonts w:ascii="Times New Roman" w:hAnsi="Times New Roman"/>
          <w:b/>
          <w:bCs/>
          <w:sz w:val="24"/>
          <w:szCs w:val="24"/>
        </w:rPr>
      </w:pPr>
      <w:r w:rsidRPr="00765B7C">
        <w:rPr>
          <w:rFonts w:ascii="Times New Roman" w:hAnsi="Times New Roman"/>
          <w:b/>
          <w:bCs/>
          <w:sz w:val="24"/>
          <w:szCs w:val="24"/>
        </w:rPr>
        <w:lastRenderedPageBreak/>
        <w:t>Outline</w:t>
      </w:r>
    </w:p>
    <w:p w:rsidR="001E6FC1" w:rsidRPr="00765B7C" w:rsidRDefault="001E6FC1" w:rsidP="004A7B4A">
      <w:pPr>
        <w:spacing w:line="480" w:lineRule="auto"/>
        <w:ind w:left="1080" w:hanging="720"/>
        <w:jc w:val="center"/>
        <w:rPr>
          <w:rFonts w:ascii="Times New Roman" w:hAnsi="Times New Roman"/>
          <w:b/>
          <w:bCs/>
          <w:sz w:val="24"/>
          <w:szCs w:val="24"/>
        </w:rPr>
      </w:pPr>
      <w:r w:rsidRPr="00765B7C">
        <w:rPr>
          <w:rFonts w:ascii="Times New Roman" w:hAnsi="Times New Roman"/>
          <w:b/>
          <w:bCs/>
          <w:sz w:val="24"/>
          <w:szCs w:val="24"/>
        </w:rPr>
        <w:t>Introduction</w:t>
      </w:r>
    </w:p>
    <w:p w:rsidR="00353247" w:rsidRPr="00765B7C" w:rsidRDefault="00353247" w:rsidP="00BE1D45">
      <w:pPr>
        <w:spacing w:line="480" w:lineRule="auto"/>
        <w:ind w:left="360" w:firstLine="720"/>
        <w:rPr>
          <w:rFonts w:ascii="Times New Roman" w:hAnsi="Times New Roman"/>
          <w:sz w:val="24"/>
          <w:szCs w:val="24"/>
        </w:rPr>
      </w:pPr>
      <w:r w:rsidRPr="00765B7C">
        <w:rPr>
          <w:rFonts w:ascii="Times New Roman" w:hAnsi="Times New Roman"/>
          <w:sz w:val="24"/>
          <w:szCs w:val="24"/>
        </w:rPr>
        <w:t>Heart disease is a heart condition that affects the coronary artery, heart rhythm, heart valve disease, heart infection, heart muscle disease, and led to heart attack and, therefore, can cause death. Heart attack affects many people in society and therefore should be addressed to avoid the physical and psychological harm that it causes</w:t>
      </w:r>
      <w:r w:rsidR="00334900" w:rsidRPr="00765B7C">
        <w:rPr>
          <w:rFonts w:ascii="Times New Roman" w:hAnsi="Times New Roman"/>
          <w:sz w:val="24"/>
          <w:szCs w:val="24"/>
        </w:rPr>
        <w:t xml:space="preserve"> (</w:t>
      </w:r>
      <w:r w:rsidR="00765B7C" w:rsidRPr="00765B7C">
        <w:rPr>
          <w:rFonts w:ascii="Times New Roman" w:hAnsi="Times New Roman"/>
          <w:color w:val="222222"/>
          <w:sz w:val="24"/>
          <w:szCs w:val="24"/>
          <w:shd w:val="clear" w:color="auto" w:fill="FFFFFF"/>
        </w:rPr>
        <w:t>Pellicori, Cleland &amp; Clark</w:t>
      </w:r>
      <w:r w:rsidR="00765B7C">
        <w:rPr>
          <w:rFonts w:ascii="Times New Roman" w:hAnsi="Times New Roman"/>
          <w:color w:val="222222"/>
          <w:sz w:val="24"/>
          <w:szCs w:val="24"/>
          <w:shd w:val="clear" w:color="auto" w:fill="FFFFFF"/>
        </w:rPr>
        <w:t>, 2020</w:t>
      </w:r>
      <w:r w:rsidR="00334900" w:rsidRPr="00765B7C">
        <w:rPr>
          <w:rFonts w:ascii="Times New Roman" w:hAnsi="Times New Roman"/>
          <w:color w:val="222222"/>
          <w:sz w:val="24"/>
          <w:szCs w:val="24"/>
          <w:shd w:val="clear" w:color="auto" w:fill="FFFFFF"/>
        </w:rPr>
        <w:t>)</w:t>
      </w:r>
      <w:r w:rsidRPr="00765B7C">
        <w:rPr>
          <w:rFonts w:ascii="Times New Roman" w:hAnsi="Times New Roman"/>
          <w:sz w:val="24"/>
          <w:szCs w:val="24"/>
        </w:rPr>
        <w:t>. The competencies that I will use to teach my classmates about heart attack include patient-centered care, quality improvements, safety, and informatics.</w:t>
      </w:r>
    </w:p>
    <w:p w:rsidR="0083687D" w:rsidRPr="00765B7C" w:rsidRDefault="0083687D" w:rsidP="007C61BD">
      <w:pPr>
        <w:pStyle w:val="NormalWeb"/>
        <w:numPr>
          <w:ilvl w:val="0"/>
          <w:numId w:val="1"/>
        </w:numPr>
        <w:spacing w:line="480" w:lineRule="auto"/>
        <w:rPr>
          <w:b/>
        </w:rPr>
      </w:pPr>
      <w:r w:rsidRPr="00765B7C">
        <w:rPr>
          <w:b/>
        </w:rPr>
        <w:t xml:space="preserve">Body Paragraph 1 </w:t>
      </w:r>
    </w:p>
    <w:p w:rsidR="0083687D" w:rsidRPr="00765B7C" w:rsidRDefault="00547D3C" w:rsidP="007C61BD">
      <w:pPr>
        <w:pStyle w:val="NormalWeb"/>
        <w:numPr>
          <w:ilvl w:val="1"/>
          <w:numId w:val="1"/>
        </w:numPr>
        <w:spacing w:line="480" w:lineRule="auto"/>
      </w:pPr>
      <w:r w:rsidRPr="00765B7C">
        <w:t>Topic</w:t>
      </w:r>
      <w:r w:rsidR="00322936" w:rsidRPr="00765B7C">
        <w:t xml:space="preserve">: </w:t>
      </w:r>
      <w:r w:rsidR="00BD0FEF" w:rsidRPr="00765B7C">
        <w:t>patient centered care</w:t>
      </w:r>
    </w:p>
    <w:p w:rsidR="00102AF7" w:rsidRPr="00765B7C" w:rsidRDefault="00DD5C04" w:rsidP="003E1B12">
      <w:pPr>
        <w:pStyle w:val="NormalWeb"/>
        <w:numPr>
          <w:ilvl w:val="1"/>
          <w:numId w:val="1"/>
        </w:numPr>
        <w:spacing w:line="480" w:lineRule="auto"/>
      </w:pPr>
      <w:r w:rsidRPr="00765B7C">
        <w:t xml:space="preserve">Supporting point: </w:t>
      </w:r>
      <w:r w:rsidR="00C97790" w:rsidRPr="00765B7C">
        <w:t>patient-centered care involves designing and providing care that respects and responds to individual patient's preferences, needs, and values and ensuring that their value guide</w:t>
      </w:r>
      <w:r w:rsidR="00151345" w:rsidRPr="00765B7C">
        <w:t xml:space="preserve">d </w:t>
      </w:r>
      <w:r w:rsidR="00C97790" w:rsidRPr="00765B7C">
        <w:t>clinical decision.</w:t>
      </w:r>
    </w:p>
    <w:p w:rsidR="00C97790" w:rsidRPr="00765B7C" w:rsidRDefault="00C97790" w:rsidP="00C97790">
      <w:pPr>
        <w:pStyle w:val="NormalWeb"/>
        <w:numPr>
          <w:ilvl w:val="2"/>
          <w:numId w:val="1"/>
        </w:numPr>
        <w:spacing w:line="480" w:lineRule="auto"/>
      </w:pPr>
      <w:r w:rsidRPr="00765B7C">
        <w:t>Detail: patient-centered care requires complete cooperation between the care providers and the patients to ensure that their needs are considered during the decision-making process.</w:t>
      </w:r>
    </w:p>
    <w:p w:rsidR="00C97790" w:rsidRPr="00765B7C" w:rsidRDefault="00C97790" w:rsidP="00C97790">
      <w:pPr>
        <w:pStyle w:val="NormalWeb"/>
        <w:numPr>
          <w:ilvl w:val="1"/>
          <w:numId w:val="1"/>
        </w:numPr>
        <w:spacing w:line="480" w:lineRule="auto"/>
      </w:pPr>
      <w:r w:rsidRPr="00765B7C">
        <w:t>Supporting point: Patients with heart disease benefit a lot from the use of patient-centered care</w:t>
      </w:r>
      <w:r w:rsidR="00334900" w:rsidRPr="00765B7C">
        <w:t xml:space="preserve"> (</w:t>
      </w:r>
      <w:r w:rsidR="00FE7BFF" w:rsidRPr="00765B7C">
        <w:rPr>
          <w:color w:val="222222"/>
          <w:shd w:val="clear" w:color="auto" w:fill="FFFFFF"/>
        </w:rPr>
        <w:t>Lyle-Edrosolo &amp; Waxman</w:t>
      </w:r>
      <w:r w:rsidR="00FE7BFF">
        <w:rPr>
          <w:color w:val="222222"/>
          <w:shd w:val="clear" w:color="auto" w:fill="FFFFFF"/>
        </w:rPr>
        <w:t>, 2016</w:t>
      </w:r>
      <w:r w:rsidR="00334900" w:rsidRPr="00765B7C">
        <w:rPr>
          <w:color w:val="222222"/>
          <w:shd w:val="clear" w:color="auto" w:fill="FFFFFF"/>
        </w:rPr>
        <w:t>)</w:t>
      </w:r>
    </w:p>
    <w:p w:rsidR="00303F64" w:rsidRPr="00765B7C" w:rsidRDefault="00C97790" w:rsidP="00C97790">
      <w:pPr>
        <w:pStyle w:val="NormalWeb"/>
        <w:numPr>
          <w:ilvl w:val="2"/>
          <w:numId w:val="1"/>
        </w:numPr>
        <w:spacing w:line="480" w:lineRule="auto"/>
      </w:pPr>
      <w:r w:rsidRPr="00765B7C">
        <w:t xml:space="preserve">Detail: </w:t>
      </w:r>
      <w:r w:rsidR="00303F64" w:rsidRPr="00765B7C">
        <w:t xml:space="preserve">the use of </w:t>
      </w:r>
      <w:r w:rsidR="00920ED6" w:rsidRPr="00765B7C">
        <w:t>patient</w:t>
      </w:r>
      <w:r w:rsidR="00303F64" w:rsidRPr="00765B7C">
        <w:t xml:space="preserve"> centered care for </w:t>
      </w:r>
      <w:r w:rsidR="00151345" w:rsidRPr="00765B7C">
        <w:t>heart disease</w:t>
      </w:r>
      <w:r w:rsidR="00303F64" w:rsidRPr="00765B7C">
        <w:t xml:space="preserve"> patient</w:t>
      </w:r>
      <w:r w:rsidR="00151345" w:rsidRPr="00765B7C">
        <w:t>s</w:t>
      </w:r>
      <w:r w:rsidR="00303F64" w:rsidRPr="00765B7C">
        <w:t xml:space="preserve"> helps in ensuring that the best</w:t>
      </w:r>
      <w:r w:rsidR="00151345" w:rsidRPr="00765B7C">
        <w:t xml:space="preserve"> and</w:t>
      </w:r>
      <w:r w:rsidR="00303F64" w:rsidRPr="00765B7C">
        <w:t xml:space="preserve"> quality outcome are achieved as well as </w:t>
      </w:r>
      <w:r w:rsidR="00920ED6" w:rsidRPr="00765B7C">
        <w:t>ensuring the best care that suits the patients is provided.</w:t>
      </w:r>
    </w:p>
    <w:p w:rsidR="0083687D" w:rsidRPr="00765B7C" w:rsidRDefault="0083687D" w:rsidP="007C61BD">
      <w:pPr>
        <w:pStyle w:val="NormalWeb"/>
        <w:numPr>
          <w:ilvl w:val="0"/>
          <w:numId w:val="1"/>
        </w:numPr>
        <w:spacing w:line="480" w:lineRule="auto"/>
        <w:rPr>
          <w:b/>
        </w:rPr>
      </w:pPr>
      <w:r w:rsidRPr="00765B7C">
        <w:rPr>
          <w:b/>
        </w:rPr>
        <w:t>Body Paragraph 2</w:t>
      </w:r>
    </w:p>
    <w:p w:rsidR="00E848F0" w:rsidRPr="00765B7C" w:rsidRDefault="00E848F0" w:rsidP="00E848F0">
      <w:pPr>
        <w:pStyle w:val="NormalWeb"/>
        <w:numPr>
          <w:ilvl w:val="1"/>
          <w:numId w:val="1"/>
        </w:numPr>
        <w:spacing w:line="480" w:lineRule="auto"/>
      </w:pPr>
      <w:r w:rsidRPr="00765B7C">
        <w:lastRenderedPageBreak/>
        <w:t>Topic</w:t>
      </w:r>
      <w:r w:rsidR="0063561D" w:rsidRPr="00765B7C">
        <w:t>:</w:t>
      </w:r>
      <w:r w:rsidR="00920ED6" w:rsidRPr="00765B7C">
        <w:t xml:space="preserve">Quality improvements </w:t>
      </w:r>
    </w:p>
    <w:p w:rsidR="00E848F0" w:rsidRPr="00765B7C" w:rsidRDefault="00E848F0" w:rsidP="00E848F0">
      <w:pPr>
        <w:pStyle w:val="NormalWeb"/>
        <w:numPr>
          <w:ilvl w:val="1"/>
          <w:numId w:val="1"/>
        </w:numPr>
        <w:spacing w:line="480" w:lineRule="auto"/>
      </w:pPr>
      <w:r w:rsidRPr="00765B7C">
        <w:t>Supporting point:</w:t>
      </w:r>
      <w:r w:rsidR="00C97790" w:rsidRPr="00765B7C">
        <w:t>quality improvement is a framework that is used in improving the way care is delivered to patients</w:t>
      </w:r>
      <w:r w:rsidR="005E1C53" w:rsidRPr="00765B7C">
        <w:t xml:space="preserve"> (</w:t>
      </w:r>
      <w:r w:rsidR="000D6C9D" w:rsidRPr="00765B7C">
        <w:rPr>
          <w:color w:val="222222"/>
          <w:shd w:val="clear" w:color="auto" w:fill="FFFFFF"/>
        </w:rPr>
        <w:t>Lyle-Edrosolo &amp; Waxman</w:t>
      </w:r>
      <w:r w:rsidR="000D6C9D">
        <w:rPr>
          <w:color w:val="222222"/>
          <w:shd w:val="clear" w:color="auto" w:fill="FFFFFF"/>
        </w:rPr>
        <w:t>, 2016</w:t>
      </w:r>
      <w:r w:rsidR="005E1C53" w:rsidRPr="00765B7C">
        <w:rPr>
          <w:color w:val="222222"/>
          <w:shd w:val="clear" w:color="auto" w:fill="FFFFFF"/>
        </w:rPr>
        <w:t>)</w:t>
      </w:r>
    </w:p>
    <w:p w:rsidR="00920ED6" w:rsidRPr="00765B7C" w:rsidRDefault="00920ED6" w:rsidP="00920ED6">
      <w:pPr>
        <w:pStyle w:val="NormalWeb"/>
        <w:numPr>
          <w:ilvl w:val="2"/>
          <w:numId w:val="1"/>
        </w:numPr>
        <w:spacing w:line="480" w:lineRule="auto"/>
      </w:pPr>
      <w:r w:rsidRPr="00765B7C">
        <w:t xml:space="preserve">Detail: </w:t>
      </w:r>
      <w:r w:rsidR="00C97790" w:rsidRPr="00765B7C">
        <w:t>quality improvement ensures the use of data in monitoring the patients' outcomes and using improved methods to ensure continuous improvements in the quality of healthcare services</w:t>
      </w:r>
    </w:p>
    <w:p w:rsidR="00970498" w:rsidRPr="00765B7C" w:rsidRDefault="00970498" w:rsidP="00970498">
      <w:pPr>
        <w:pStyle w:val="NormalWeb"/>
        <w:numPr>
          <w:ilvl w:val="1"/>
          <w:numId w:val="1"/>
        </w:numPr>
        <w:spacing w:line="480" w:lineRule="auto"/>
      </w:pPr>
      <w:r w:rsidRPr="00765B7C">
        <w:t xml:space="preserve">Supporting point: </w:t>
      </w:r>
      <w:r w:rsidR="00C97790" w:rsidRPr="00765B7C">
        <w:t xml:space="preserve">Patients with diabetes require the use of the best interventions in the process of providing </w:t>
      </w:r>
      <w:r w:rsidR="00151345" w:rsidRPr="00765B7C">
        <w:t>c</w:t>
      </w:r>
      <w:r w:rsidR="00C97790" w:rsidRPr="00765B7C">
        <w:t>are to them to ensure improved patients outcomes.</w:t>
      </w:r>
    </w:p>
    <w:p w:rsidR="00970498" w:rsidRPr="00765B7C" w:rsidRDefault="00970498" w:rsidP="00970498">
      <w:pPr>
        <w:pStyle w:val="NormalWeb"/>
        <w:numPr>
          <w:ilvl w:val="2"/>
          <w:numId w:val="1"/>
        </w:numPr>
        <w:spacing w:line="480" w:lineRule="auto"/>
      </w:pPr>
      <w:r w:rsidRPr="00765B7C">
        <w:t xml:space="preserve">Detail: </w:t>
      </w:r>
      <w:r w:rsidR="00C97790" w:rsidRPr="00765B7C">
        <w:t>the skills, competencies, and knowledge applied in the quality improvement process are applied for patients with a heart attack in ensuring the best interventions are applied in the process of care and ensuring the patient's well-being.</w:t>
      </w:r>
    </w:p>
    <w:p w:rsidR="0083687D" w:rsidRPr="00765B7C" w:rsidRDefault="0083687D" w:rsidP="007C61BD">
      <w:pPr>
        <w:pStyle w:val="NormalWeb"/>
        <w:numPr>
          <w:ilvl w:val="0"/>
          <w:numId w:val="1"/>
        </w:numPr>
        <w:spacing w:line="480" w:lineRule="auto"/>
        <w:rPr>
          <w:b/>
        </w:rPr>
      </w:pPr>
      <w:r w:rsidRPr="00765B7C">
        <w:rPr>
          <w:b/>
        </w:rPr>
        <w:t>Body Paragraph 3</w:t>
      </w:r>
    </w:p>
    <w:p w:rsidR="0063561D" w:rsidRPr="00765B7C" w:rsidRDefault="0063561D" w:rsidP="0063561D">
      <w:pPr>
        <w:pStyle w:val="NormalWeb"/>
        <w:numPr>
          <w:ilvl w:val="1"/>
          <w:numId w:val="1"/>
        </w:numPr>
        <w:spacing w:line="480" w:lineRule="auto"/>
      </w:pPr>
      <w:r w:rsidRPr="00765B7C">
        <w:t xml:space="preserve">Topic: </w:t>
      </w:r>
      <w:r w:rsidR="00970498" w:rsidRPr="00765B7C">
        <w:rPr>
          <w:color w:val="000000"/>
          <w:shd w:val="clear" w:color="auto" w:fill="F4F4F4"/>
        </w:rPr>
        <w:t xml:space="preserve">informatics </w:t>
      </w:r>
    </w:p>
    <w:p w:rsidR="00A33B8C" w:rsidRPr="00765B7C" w:rsidRDefault="00A33B8C" w:rsidP="00D25494">
      <w:pPr>
        <w:pStyle w:val="NormalWeb"/>
        <w:numPr>
          <w:ilvl w:val="1"/>
          <w:numId w:val="1"/>
        </w:numPr>
        <w:spacing w:line="480" w:lineRule="auto"/>
      </w:pPr>
      <w:r w:rsidRPr="00765B7C">
        <w:t>Supporting point</w:t>
      </w:r>
      <w:r w:rsidR="008A73B4" w:rsidRPr="00765B7C">
        <w:t>:</w:t>
      </w:r>
      <w:r w:rsidR="00C97790" w:rsidRPr="00765B7C">
        <w:t>informatics describes the use of information and technology in communication, ensuring knowledge management, reducing errors, and ensuring effective decision making.</w:t>
      </w:r>
    </w:p>
    <w:p w:rsidR="00D25494" w:rsidRPr="00765B7C" w:rsidRDefault="00D25494" w:rsidP="00D25494">
      <w:pPr>
        <w:pStyle w:val="NormalWeb"/>
        <w:numPr>
          <w:ilvl w:val="2"/>
          <w:numId w:val="1"/>
        </w:numPr>
        <w:spacing w:line="480" w:lineRule="auto"/>
      </w:pPr>
      <w:r w:rsidRPr="00765B7C">
        <w:t xml:space="preserve">Detail: </w:t>
      </w:r>
      <w:r w:rsidR="00C97790" w:rsidRPr="00765B7C">
        <w:t>the advancement in technology has</w:t>
      </w:r>
      <w:r w:rsidR="00151345" w:rsidRPr="00765B7C">
        <w:t xml:space="preserve"> l</w:t>
      </w:r>
      <w:r w:rsidR="00C97790" w:rsidRPr="00765B7C">
        <w:t>ed to the development and implementation of informatics system that ensures proper care is provided to the patients</w:t>
      </w:r>
      <w:r w:rsidR="00EC4FF9" w:rsidRPr="00765B7C">
        <w:t xml:space="preserve"> (</w:t>
      </w:r>
      <w:r w:rsidR="00765B7C" w:rsidRPr="00765B7C">
        <w:rPr>
          <w:color w:val="222222"/>
          <w:shd w:val="clear" w:color="auto" w:fill="FFFFFF"/>
        </w:rPr>
        <w:t>Cengiz &amp; Yoder</w:t>
      </w:r>
      <w:r w:rsidR="00765B7C">
        <w:rPr>
          <w:color w:val="222222"/>
          <w:shd w:val="clear" w:color="auto" w:fill="FFFFFF"/>
        </w:rPr>
        <w:t>, 2020</w:t>
      </w:r>
      <w:r w:rsidR="00EC4FF9" w:rsidRPr="00765B7C">
        <w:rPr>
          <w:color w:val="222222"/>
          <w:shd w:val="clear" w:color="auto" w:fill="FFFFFF"/>
        </w:rPr>
        <w:t>)</w:t>
      </w:r>
    </w:p>
    <w:p w:rsidR="00D25494" w:rsidRPr="00765B7C" w:rsidRDefault="00D25494" w:rsidP="00D25494">
      <w:pPr>
        <w:pStyle w:val="NormalWeb"/>
        <w:numPr>
          <w:ilvl w:val="1"/>
          <w:numId w:val="1"/>
        </w:numPr>
        <w:spacing w:line="480" w:lineRule="auto"/>
      </w:pPr>
      <w:r w:rsidRPr="00765B7C">
        <w:t xml:space="preserve">Supporting point: </w:t>
      </w:r>
      <w:r w:rsidR="00C97790" w:rsidRPr="00765B7C">
        <w:t>the use of informatics systems is essential in improving the process of care for patients with heart failure</w:t>
      </w:r>
    </w:p>
    <w:p w:rsidR="00D25494" w:rsidRPr="00765B7C" w:rsidRDefault="00D25494" w:rsidP="00D25494">
      <w:pPr>
        <w:pStyle w:val="NormalWeb"/>
        <w:numPr>
          <w:ilvl w:val="2"/>
          <w:numId w:val="1"/>
        </w:numPr>
        <w:spacing w:line="480" w:lineRule="auto"/>
      </w:pPr>
      <w:r w:rsidRPr="00765B7C">
        <w:lastRenderedPageBreak/>
        <w:t xml:space="preserve">Detail: </w:t>
      </w:r>
      <w:r w:rsidR="00C97790" w:rsidRPr="00765B7C">
        <w:t>the treatment and management of patients with heart disease require informatics systems to help in the storage of information about the patients, make effective decisions concerning the patient, and minimize medical errors.</w:t>
      </w:r>
    </w:p>
    <w:p w:rsidR="0083687D" w:rsidRPr="00765B7C" w:rsidRDefault="0083687D" w:rsidP="007C61BD">
      <w:pPr>
        <w:pStyle w:val="NormalWeb"/>
        <w:numPr>
          <w:ilvl w:val="0"/>
          <w:numId w:val="1"/>
        </w:numPr>
        <w:spacing w:line="480" w:lineRule="auto"/>
        <w:rPr>
          <w:b/>
        </w:rPr>
      </w:pPr>
      <w:r w:rsidRPr="00765B7C">
        <w:rPr>
          <w:b/>
        </w:rPr>
        <w:t>Body Paragraph 4</w:t>
      </w:r>
    </w:p>
    <w:p w:rsidR="00141135" w:rsidRPr="00765B7C" w:rsidRDefault="00DB7C18" w:rsidP="00CF6D69">
      <w:pPr>
        <w:pStyle w:val="NormalWeb"/>
        <w:numPr>
          <w:ilvl w:val="1"/>
          <w:numId w:val="1"/>
        </w:numPr>
        <w:spacing w:line="480" w:lineRule="auto"/>
      </w:pPr>
      <w:r w:rsidRPr="00765B7C">
        <w:t>Topic</w:t>
      </w:r>
      <w:r w:rsidR="000D7428" w:rsidRPr="00765B7C">
        <w:t>:</w:t>
      </w:r>
      <w:r w:rsidR="009C1600" w:rsidRPr="00765B7C">
        <w:t xml:space="preserve">safety </w:t>
      </w:r>
    </w:p>
    <w:p w:rsidR="00DB7C18" w:rsidRPr="00765B7C" w:rsidRDefault="00DB7C18" w:rsidP="00DB7C18">
      <w:pPr>
        <w:pStyle w:val="NormalWeb"/>
        <w:numPr>
          <w:ilvl w:val="1"/>
          <w:numId w:val="1"/>
        </w:numPr>
        <w:spacing w:line="480" w:lineRule="auto"/>
      </w:pPr>
      <w:r w:rsidRPr="00765B7C">
        <w:t>Supporting point</w:t>
      </w:r>
      <w:r w:rsidR="000D7428" w:rsidRPr="00765B7C">
        <w:t xml:space="preserve">: </w:t>
      </w:r>
      <w:r w:rsidR="00C97790" w:rsidRPr="00765B7C">
        <w:t>safety involves the minimization of the risk of any harm to both the patients and provider in the process of care</w:t>
      </w:r>
    </w:p>
    <w:p w:rsidR="009C1600" w:rsidRPr="00765B7C" w:rsidRDefault="009C1600" w:rsidP="009C1600">
      <w:pPr>
        <w:pStyle w:val="NormalWeb"/>
        <w:numPr>
          <w:ilvl w:val="2"/>
          <w:numId w:val="1"/>
        </w:numPr>
        <w:spacing w:line="480" w:lineRule="auto"/>
      </w:pPr>
      <w:r w:rsidRPr="00765B7C">
        <w:t xml:space="preserve">Detail: </w:t>
      </w:r>
      <w:r w:rsidR="00C97790" w:rsidRPr="00765B7C">
        <w:t>safety involves the use of system effectiveness and individual performance.</w:t>
      </w:r>
    </w:p>
    <w:p w:rsidR="009C1600" w:rsidRPr="00765B7C" w:rsidRDefault="009C1600" w:rsidP="00DB7C18">
      <w:pPr>
        <w:pStyle w:val="NormalWeb"/>
        <w:numPr>
          <w:ilvl w:val="1"/>
          <w:numId w:val="1"/>
        </w:numPr>
        <w:spacing w:line="480" w:lineRule="auto"/>
      </w:pPr>
      <w:r w:rsidRPr="00765B7C">
        <w:t xml:space="preserve">Supporting points. </w:t>
      </w:r>
      <w:r w:rsidR="00C97790" w:rsidRPr="00765B7C">
        <w:t>Patients with health diseases should be protected from any harm</w:t>
      </w:r>
      <w:r w:rsidR="001C521B" w:rsidRPr="00765B7C">
        <w:t xml:space="preserve"> (</w:t>
      </w:r>
      <w:r w:rsidR="00765B7C" w:rsidRPr="00765B7C">
        <w:rPr>
          <w:color w:val="222222"/>
          <w:shd w:val="clear" w:color="auto" w:fill="FFFFFF"/>
        </w:rPr>
        <w:t>Cengiz &amp; Yoder</w:t>
      </w:r>
      <w:r w:rsidR="00765B7C">
        <w:rPr>
          <w:color w:val="222222"/>
          <w:shd w:val="clear" w:color="auto" w:fill="FFFFFF"/>
        </w:rPr>
        <w:t>, 2020</w:t>
      </w:r>
      <w:r w:rsidR="001C521B" w:rsidRPr="00765B7C">
        <w:rPr>
          <w:color w:val="222222"/>
          <w:shd w:val="clear" w:color="auto" w:fill="FFFFFF"/>
        </w:rPr>
        <w:t>)</w:t>
      </w:r>
    </w:p>
    <w:p w:rsidR="009C1600" w:rsidRPr="00765B7C" w:rsidRDefault="009C1600" w:rsidP="009C1600">
      <w:pPr>
        <w:pStyle w:val="NormalWeb"/>
        <w:numPr>
          <w:ilvl w:val="2"/>
          <w:numId w:val="1"/>
        </w:numPr>
        <w:spacing w:line="480" w:lineRule="auto"/>
      </w:pPr>
      <w:r w:rsidRPr="00765B7C">
        <w:t xml:space="preserve">Detail: </w:t>
      </w:r>
      <w:r w:rsidR="00C97790" w:rsidRPr="00765B7C">
        <w:t>patient with heart disease is prone to harm due to falls and other damages resulting from the condition and therefore requires clinicians to take the necessary measure to prevent any forms of harm.</w:t>
      </w:r>
    </w:p>
    <w:p w:rsidR="00CE3B7B" w:rsidRPr="00765B7C" w:rsidRDefault="009C1600" w:rsidP="00151345">
      <w:pPr>
        <w:pStyle w:val="NormalWeb"/>
        <w:widowControl w:val="0"/>
        <w:autoSpaceDE w:val="0"/>
        <w:autoSpaceDN w:val="0"/>
        <w:adjustRightInd w:val="0"/>
        <w:spacing w:line="480" w:lineRule="auto"/>
        <w:jc w:val="center"/>
        <w:rPr>
          <w:b/>
        </w:rPr>
      </w:pPr>
      <w:r w:rsidRPr="00765B7C">
        <w:rPr>
          <w:b/>
        </w:rPr>
        <w:t>Conclusion</w:t>
      </w:r>
    </w:p>
    <w:p w:rsidR="00CE3B7B" w:rsidRPr="00765B7C" w:rsidRDefault="00C97790" w:rsidP="00151345">
      <w:pPr>
        <w:pStyle w:val="NormalWeb"/>
        <w:widowControl w:val="0"/>
        <w:autoSpaceDE w:val="0"/>
        <w:autoSpaceDN w:val="0"/>
        <w:adjustRightInd w:val="0"/>
        <w:spacing w:line="480" w:lineRule="auto"/>
        <w:ind w:firstLine="720"/>
      </w:pPr>
      <w:r w:rsidRPr="00765B7C">
        <w:t>Heart disease has been common in people and, therefore, a topic of interest. QSEN competencies such as informatics, patient-centered care, safety, and quality improvement can be applied to heart disease patients. The main benefits of all the QSEN are improving patient outcomes and improved quality of care.</w:t>
      </w:r>
    </w:p>
    <w:p w:rsidR="00371F07" w:rsidRPr="00765B7C" w:rsidRDefault="00371F07" w:rsidP="00151345">
      <w:pPr>
        <w:pStyle w:val="NormalWeb"/>
        <w:widowControl w:val="0"/>
        <w:autoSpaceDE w:val="0"/>
        <w:autoSpaceDN w:val="0"/>
        <w:adjustRightInd w:val="0"/>
        <w:spacing w:line="480" w:lineRule="auto"/>
        <w:jc w:val="center"/>
        <w:rPr>
          <w:b/>
          <w:bCs/>
        </w:rPr>
      </w:pPr>
    </w:p>
    <w:p w:rsidR="009075DE" w:rsidRPr="00765B7C" w:rsidRDefault="009075DE" w:rsidP="00151345">
      <w:pPr>
        <w:pStyle w:val="NormalWeb"/>
        <w:widowControl w:val="0"/>
        <w:autoSpaceDE w:val="0"/>
        <w:autoSpaceDN w:val="0"/>
        <w:adjustRightInd w:val="0"/>
        <w:spacing w:line="480" w:lineRule="auto"/>
        <w:jc w:val="center"/>
        <w:rPr>
          <w:b/>
          <w:bCs/>
        </w:rPr>
      </w:pPr>
      <w:r w:rsidRPr="00765B7C">
        <w:rPr>
          <w:b/>
          <w:bCs/>
        </w:rPr>
        <w:lastRenderedPageBreak/>
        <w:t>References</w:t>
      </w:r>
    </w:p>
    <w:p w:rsidR="00765B7C" w:rsidRPr="00765B7C" w:rsidRDefault="00765B7C" w:rsidP="00765B7C">
      <w:pPr>
        <w:pStyle w:val="NormalWeb"/>
        <w:widowControl w:val="0"/>
        <w:autoSpaceDE w:val="0"/>
        <w:autoSpaceDN w:val="0"/>
        <w:adjustRightInd w:val="0"/>
        <w:spacing w:before="0" w:beforeAutospacing="0" w:after="160" w:afterAutospacing="0" w:line="480" w:lineRule="auto"/>
        <w:ind w:left="720" w:hanging="720"/>
        <w:rPr>
          <w:color w:val="222222"/>
          <w:shd w:val="clear" w:color="auto" w:fill="FFFFFF"/>
        </w:rPr>
      </w:pPr>
      <w:r w:rsidRPr="00765B7C">
        <w:rPr>
          <w:color w:val="222222"/>
          <w:shd w:val="clear" w:color="auto" w:fill="FFFFFF"/>
        </w:rPr>
        <w:t>Cengiz, A., &amp; Yoder, L. H. (2020). Assessing nursing students’ perceptions of the QSEN competencies: A systematic review of literature.</w:t>
      </w:r>
    </w:p>
    <w:p w:rsidR="00765B7C" w:rsidRPr="00765B7C" w:rsidRDefault="00765B7C" w:rsidP="00765B7C">
      <w:pPr>
        <w:pStyle w:val="NormalWeb"/>
        <w:widowControl w:val="0"/>
        <w:autoSpaceDE w:val="0"/>
        <w:autoSpaceDN w:val="0"/>
        <w:adjustRightInd w:val="0"/>
        <w:spacing w:before="0" w:beforeAutospacing="0" w:after="160" w:afterAutospacing="0" w:line="480" w:lineRule="auto"/>
        <w:ind w:left="720" w:hanging="720"/>
        <w:rPr>
          <w:color w:val="222222"/>
          <w:shd w:val="clear" w:color="auto" w:fill="FFFFFF"/>
        </w:rPr>
      </w:pPr>
      <w:r w:rsidRPr="00765B7C">
        <w:rPr>
          <w:color w:val="222222"/>
          <w:shd w:val="clear" w:color="auto" w:fill="FFFFFF"/>
        </w:rPr>
        <w:t>Lyle-Edrosolo, G., &amp; Waxman, K. T. (2016). Aligning healthcare safety and quality competencies: quality and safety education for nurses (QSEN), The Joint Commission, and American Nurses Credentialing Center (ANCC) magnet® standards crosswalk. </w:t>
      </w:r>
      <w:r w:rsidRPr="00765B7C">
        <w:rPr>
          <w:i/>
          <w:iCs/>
          <w:color w:val="222222"/>
          <w:shd w:val="clear" w:color="auto" w:fill="FFFFFF"/>
        </w:rPr>
        <w:t>Nurse Leader</w:t>
      </w:r>
      <w:r w:rsidRPr="00765B7C">
        <w:rPr>
          <w:color w:val="222222"/>
          <w:shd w:val="clear" w:color="auto" w:fill="FFFFFF"/>
        </w:rPr>
        <w:t>, </w:t>
      </w:r>
      <w:r w:rsidRPr="00765B7C">
        <w:rPr>
          <w:i/>
          <w:iCs/>
          <w:color w:val="222222"/>
          <w:shd w:val="clear" w:color="auto" w:fill="FFFFFF"/>
        </w:rPr>
        <w:t>14</w:t>
      </w:r>
      <w:r w:rsidRPr="00765B7C">
        <w:rPr>
          <w:color w:val="222222"/>
          <w:shd w:val="clear" w:color="auto" w:fill="FFFFFF"/>
        </w:rPr>
        <w:t>(1), 70-75.</w:t>
      </w:r>
    </w:p>
    <w:p w:rsidR="00765B7C" w:rsidRPr="00765B7C" w:rsidRDefault="00765B7C" w:rsidP="00765B7C">
      <w:pPr>
        <w:pStyle w:val="NormalWeb"/>
        <w:widowControl w:val="0"/>
        <w:autoSpaceDE w:val="0"/>
        <w:autoSpaceDN w:val="0"/>
        <w:adjustRightInd w:val="0"/>
        <w:spacing w:before="0" w:beforeAutospacing="0" w:after="160" w:afterAutospacing="0" w:line="480" w:lineRule="auto"/>
        <w:ind w:left="720" w:hanging="720"/>
        <w:rPr>
          <w:color w:val="222222"/>
          <w:shd w:val="clear" w:color="auto" w:fill="FFFFFF"/>
        </w:rPr>
      </w:pPr>
      <w:r w:rsidRPr="00765B7C">
        <w:rPr>
          <w:color w:val="222222"/>
          <w:shd w:val="clear" w:color="auto" w:fill="FFFFFF"/>
        </w:rPr>
        <w:t>Pellicori, P., Cleland, J. G., &amp; Clark, A. L. (2020). Chronic Obstructive Pulmonary Disease and Heart Failure: A Breathless Conspiracy. </w:t>
      </w:r>
      <w:r w:rsidRPr="00765B7C">
        <w:rPr>
          <w:i/>
          <w:iCs/>
          <w:color w:val="222222"/>
          <w:shd w:val="clear" w:color="auto" w:fill="FFFFFF"/>
        </w:rPr>
        <w:t>Heart failure clinics</w:t>
      </w:r>
      <w:r w:rsidRPr="00765B7C">
        <w:rPr>
          <w:color w:val="222222"/>
          <w:shd w:val="clear" w:color="auto" w:fill="FFFFFF"/>
        </w:rPr>
        <w:t>, </w:t>
      </w:r>
      <w:r w:rsidRPr="00765B7C">
        <w:rPr>
          <w:i/>
          <w:iCs/>
          <w:color w:val="222222"/>
          <w:shd w:val="clear" w:color="auto" w:fill="FFFFFF"/>
        </w:rPr>
        <w:t>16</w:t>
      </w:r>
      <w:r w:rsidRPr="00765B7C">
        <w:rPr>
          <w:color w:val="222222"/>
          <w:shd w:val="clear" w:color="auto" w:fill="FFFFFF"/>
        </w:rPr>
        <w:t>(1), 33-44.</w:t>
      </w:r>
    </w:p>
    <w:p w:rsidR="00674660" w:rsidRPr="00765B7C" w:rsidRDefault="00674660" w:rsidP="00F4283F">
      <w:pPr>
        <w:pStyle w:val="NormalWeb"/>
        <w:widowControl w:val="0"/>
        <w:autoSpaceDE w:val="0"/>
        <w:autoSpaceDN w:val="0"/>
        <w:adjustRightInd w:val="0"/>
        <w:spacing w:line="480" w:lineRule="auto"/>
      </w:pPr>
    </w:p>
    <w:p w:rsidR="00CE3B7B" w:rsidRPr="00765B7C" w:rsidRDefault="00CE3B7B" w:rsidP="00F4283F">
      <w:pPr>
        <w:pStyle w:val="NormalWeb"/>
        <w:widowControl w:val="0"/>
        <w:autoSpaceDE w:val="0"/>
        <w:autoSpaceDN w:val="0"/>
        <w:adjustRightInd w:val="0"/>
        <w:spacing w:line="480" w:lineRule="auto"/>
      </w:pPr>
    </w:p>
    <w:p w:rsidR="00CE3B7B" w:rsidRPr="00765B7C" w:rsidRDefault="00CE3B7B" w:rsidP="00F4283F">
      <w:pPr>
        <w:pStyle w:val="NormalWeb"/>
        <w:widowControl w:val="0"/>
        <w:autoSpaceDE w:val="0"/>
        <w:autoSpaceDN w:val="0"/>
        <w:adjustRightInd w:val="0"/>
        <w:spacing w:line="480" w:lineRule="auto"/>
      </w:pPr>
    </w:p>
    <w:p w:rsidR="00CE3B7B" w:rsidRPr="00765B7C" w:rsidRDefault="00CE3B7B" w:rsidP="00F4283F">
      <w:pPr>
        <w:pStyle w:val="NormalWeb"/>
        <w:widowControl w:val="0"/>
        <w:autoSpaceDE w:val="0"/>
        <w:autoSpaceDN w:val="0"/>
        <w:adjustRightInd w:val="0"/>
        <w:spacing w:line="480" w:lineRule="auto"/>
      </w:pPr>
    </w:p>
    <w:p w:rsidR="00CE3B7B" w:rsidRPr="00765B7C" w:rsidRDefault="00CE3B7B" w:rsidP="00F4283F">
      <w:pPr>
        <w:pStyle w:val="NormalWeb"/>
        <w:widowControl w:val="0"/>
        <w:autoSpaceDE w:val="0"/>
        <w:autoSpaceDN w:val="0"/>
        <w:adjustRightInd w:val="0"/>
        <w:spacing w:line="480" w:lineRule="auto"/>
      </w:pPr>
    </w:p>
    <w:p w:rsidR="00CE3B7B" w:rsidRPr="00765B7C" w:rsidRDefault="00CE3B7B" w:rsidP="00F4283F">
      <w:pPr>
        <w:pStyle w:val="NormalWeb"/>
        <w:widowControl w:val="0"/>
        <w:autoSpaceDE w:val="0"/>
        <w:autoSpaceDN w:val="0"/>
        <w:adjustRightInd w:val="0"/>
        <w:spacing w:line="480" w:lineRule="auto"/>
      </w:pPr>
    </w:p>
    <w:p w:rsidR="00CE3B7B" w:rsidRPr="00765B7C" w:rsidRDefault="00CE3B7B" w:rsidP="00F4283F">
      <w:pPr>
        <w:pStyle w:val="NormalWeb"/>
        <w:widowControl w:val="0"/>
        <w:autoSpaceDE w:val="0"/>
        <w:autoSpaceDN w:val="0"/>
        <w:adjustRightInd w:val="0"/>
        <w:spacing w:line="480" w:lineRule="auto"/>
      </w:pPr>
    </w:p>
    <w:p w:rsidR="00CE3B7B" w:rsidRPr="00765B7C" w:rsidRDefault="00CE3B7B" w:rsidP="00F4283F">
      <w:pPr>
        <w:pStyle w:val="NormalWeb"/>
        <w:widowControl w:val="0"/>
        <w:autoSpaceDE w:val="0"/>
        <w:autoSpaceDN w:val="0"/>
        <w:adjustRightInd w:val="0"/>
        <w:spacing w:line="480" w:lineRule="auto"/>
      </w:pPr>
    </w:p>
    <w:p w:rsidR="00600D97" w:rsidRPr="00765B7C" w:rsidRDefault="00600D97" w:rsidP="00F4283F">
      <w:pPr>
        <w:pStyle w:val="NormalWeb"/>
        <w:widowControl w:val="0"/>
        <w:autoSpaceDE w:val="0"/>
        <w:autoSpaceDN w:val="0"/>
        <w:adjustRightInd w:val="0"/>
        <w:spacing w:line="480" w:lineRule="auto"/>
      </w:pPr>
    </w:p>
    <w:p w:rsidR="00981E68" w:rsidRPr="00765B7C" w:rsidRDefault="00981E68" w:rsidP="00F4283F">
      <w:pPr>
        <w:pStyle w:val="NormalWeb"/>
        <w:widowControl w:val="0"/>
        <w:autoSpaceDE w:val="0"/>
        <w:autoSpaceDN w:val="0"/>
        <w:adjustRightInd w:val="0"/>
        <w:spacing w:line="480" w:lineRule="auto"/>
      </w:pPr>
    </w:p>
    <w:p w:rsidR="00981E68" w:rsidRPr="00765B7C" w:rsidRDefault="00981E68" w:rsidP="00F4283F">
      <w:pPr>
        <w:pStyle w:val="NormalWeb"/>
        <w:widowControl w:val="0"/>
        <w:autoSpaceDE w:val="0"/>
        <w:autoSpaceDN w:val="0"/>
        <w:adjustRightInd w:val="0"/>
        <w:spacing w:line="480" w:lineRule="auto"/>
      </w:pPr>
    </w:p>
    <w:p w:rsidR="00981E68" w:rsidRPr="00765B7C" w:rsidRDefault="00981E68" w:rsidP="00F4283F">
      <w:pPr>
        <w:pStyle w:val="NormalWeb"/>
        <w:widowControl w:val="0"/>
        <w:autoSpaceDE w:val="0"/>
        <w:autoSpaceDN w:val="0"/>
        <w:adjustRightInd w:val="0"/>
        <w:spacing w:line="480" w:lineRule="auto"/>
      </w:pPr>
    </w:p>
    <w:p w:rsidR="00981E68" w:rsidRPr="00765B7C" w:rsidRDefault="00981E68" w:rsidP="00981E68">
      <w:pPr>
        <w:pStyle w:val="NormalWeb"/>
        <w:widowControl w:val="0"/>
        <w:autoSpaceDE w:val="0"/>
        <w:autoSpaceDN w:val="0"/>
        <w:adjustRightInd w:val="0"/>
        <w:spacing w:line="480" w:lineRule="auto"/>
        <w:ind w:left="720" w:hanging="720"/>
        <w:rPr>
          <w:color w:val="222222"/>
          <w:shd w:val="clear" w:color="auto" w:fill="FFFFFF"/>
        </w:rPr>
      </w:pPr>
    </w:p>
    <w:sectPr w:rsidR="00981E68" w:rsidRPr="00765B7C" w:rsidSect="00E50848">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CAE" w:rsidRDefault="00150CAE" w:rsidP="00E50848">
      <w:pPr>
        <w:spacing w:after="0" w:line="240" w:lineRule="auto"/>
      </w:pPr>
      <w:r>
        <w:separator/>
      </w:r>
    </w:p>
  </w:endnote>
  <w:endnote w:type="continuationSeparator" w:id="1">
    <w:p w:rsidR="00150CAE" w:rsidRDefault="00150CAE" w:rsidP="00E50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CAE" w:rsidRDefault="00150CAE" w:rsidP="00E50848">
      <w:pPr>
        <w:spacing w:after="0" w:line="240" w:lineRule="auto"/>
      </w:pPr>
      <w:r>
        <w:separator/>
      </w:r>
    </w:p>
  </w:footnote>
  <w:footnote w:type="continuationSeparator" w:id="1">
    <w:p w:rsidR="00150CAE" w:rsidRDefault="00150CAE" w:rsidP="00E508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48" w:rsidRPr="004A7B4A" w:rsidRDefault="00E50848">
    <w:pPr>
      <w:pStyle w:val="Heade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902CF" w:rsidRPr="004A7B4A">
      <w:rPr>
        <w:rFonts w:ascii="Times New Roman" w:hAnsi="Times New Roman"/>
        <w:sz w:val="24"/>
        <w:szCs w:val="24"/>
      </w:rPr>
      <w:fldChar w:fldCharType="begin"/>
    </w:r>
    <w:r w:rsidRPr="004A7B4A">
      <w:rPr>
        <w:rFonts w:ascii="Times New Roman" w:hAnsi="Times New Roman"/>
        <w:sz w:val="24"/>
        <w:szCs w:val="24"/>
      </w:rPr>
      <w:instrText xml:space="preserve"> PAGE   \* MERGEFORMAT </w:instrText>
    </w:r>
    <w:r w:rsidR="00B902CF" w:rsidRPr="004A7B4A">
      <w:rPr>
        <w:rFonts w:ascii="Times New Roman" w:hAnsi="Times New Roman"/>
        <w:sz w:val="24"/>
        <w:szCs w:val="24"/>
      </w:rPr>
      <w:fldChar w:fldCharType="separate"/>
    </w:r>
    <w:r w:rsidR="00FB4843">
      <w:rPr>
        <w:rFonts w:ascii="Times New Roman" w:hAnsi="Times New Roman"/>
        <w:noProof/>
        <w:sz w:val="24"/>
        <w:szCs w:val="24"/>
      </w:rPr>
      <w:t>6</w:t>
    </w:r>
    <w:r w:rsidR="00B902CF" w:rsidRPr="004A7B4A">
      <w:rPr>
        <w:rFonts w:ascii="Times New Roman" w:hAnsi="Times New Roman"/>
        <w:sz w:val="24"/>
        <w:szCs w:val="24"/>
      </w:rPr>
      <w:fldChar w:fldCharType="end"/>
    </w:r>
  </w:p>
  <w:p w:rsidR="00E50848" w:rsidRDefault="00E50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4A" w:rsidRPr="004A7B4A" w:rsidRDefault="00B902CF">
    <w:pPr>
      <w:pStyle w:val="Header"/>
      <w:rPr>
        <w:rFonts w:ascii="Times New Roman" w:hAnsi="Times New Roman"/>
        <w:sz w:val="24"/>
        <w:szCs w:val="24"/>
      </w:rPr>
    </w:pPr>
    <w:r w:rsidRPr="004A7B4A">
      <w:rPr>
        <w:rFonts w:ascii="Times New Roman" w:hAnsi="Times New Roman"/>
        <w:sz w:val="24"/>
        <w:szCs w:val="24"/>
      </w:rPr>
      <w:fldChar w:fldCharType="begin"/>
    </w:r>
    <w:r w:rsidR="004A7B4A" w:rsidRPr="004A7B4A">
      <w:rPr>
        <w:rFonts w:ascii="Times New Roman" w:hAnsi="Times New Roman"/>
        <w:sz w:val="24"/>
        <w:szCs w:val="24"/>
      </w:rPr>
      <w:instrText xml:space="preserve"> PAGE   \* MERGEFORMAT </w:instrText>
    </w:r>
    <w:r w:rsidRPr="004A7B4A">
      <w:rPr>
        <w:rFonts w:ascii="Times New Roman" w:hAnsi="Times New Roman"/>
        <w:sz w:val="24"/>
        <w:szCs w:val="24"/>
      </w:rPr>
      <w:fldChar w:fldCharType="separate"/>
    </w:r>
    <w:r w:rsidR="00FB4843">
      <w:rPr>
        <w:rFonts w:ascii="Times New Roman" w:hAnsi="Times New Roman"/>
        <w:noProof/>
        <w:sz w:val="24"/>
        <w:szCs w:val="24"/>
      </w:rPr>
      <w:t>1</w:t>
    </w:r>
    <w:r w:rsidRPr="004A7B4A">
      <w:rPr>
        <w:rFonts w:ascii="Times New Roman" w:hAnsi="Times New Roman"/>
        <w:noProof/>
        <w:sz w:val="24"/>
        <w:szCs w:val="24"/>
      </w:rPr>
      <w:fldChar w:fldCharType="end"/>
    </w:r>
  </w:p>
  <w:p w:rsidR="00E50848" w:rsidRDefault="00E508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707C9"/>
    <w:multiLevelType w:val="hybridMultilevel"/>
    <w:tmpl w:val="79A07278"/>
    <w:lvl w:ilvl="0" w:tplc="AADC3C52">
      <w:start w:val="1"/>
      <w:numFmt w:val="upperRoman"/>
      <w:lvlText w:val="%1."/>
      <w:lvlJc w:val="left"/>
      <w:pPr>
        <w:ind w:left="1080" w:hanging="720"/>
      </w:pPr>
      <w:rPr>
        <w:rFonts w:cs="Times New Roman" w:hint="default"/>
      </w:rPr>
    </w:lvl>
    <w:lvl w:ilvl="1" w:tplc="0BAC2064">
      <w:start w:val="1"/>
      <w:numFmt w:val="upperLetter"/>
      <w:lvlText w:val="%2."/>
      <w:lvlJc w:val="left"/>
      <w:pPr>
        <w:ind w:left="1440" w:hanging="360"/>
      </w:pPr>
      <w:rPr>
        <w:rFonts w:ascii="Times New Roman" w:eastAsia="Times New Roman" w:hAnsi="Times New Roman" w:cs="Times New Roman"/>
      </w:rPr>
    </w:lvl>
    <w:lvl w:ilvl="2" w:tplc="567058CE">
      <w:start w:val="1"/>
      <w:numFmt w:val="decimal"/>
      <w:lvlText w:val="%3."/>
      <w:lvlJc w:val="right"/>
      <w:pPr>
        <w:ind w:left="2160" w:hanging="180"/>
      </w:pPr>
      <w:rPr>
        <w:rFonts w:ascii="Times New Roman" w:eastAsia="Times New Roman" w:hAnsi="Times New Roman" w:cs="Times New Roman"/>
      </w:rPr>
    </w:lvl>
    <w:lvl w:ilvl="3" w:tplc="D6A2A504">
      <w:start w:val="1"/>
      <w:numFmt w:val="decimal"/>
      <w:lvlText w:val="%4."/>
      <w:lvlJc w:val="left"/>
      <w:pPr>
        <w:ind w:left="2880" w:hanging="360"/>
      </w:pPr>
      <w:rPr>
        <w:rFonts w:ascii="Times New Roman" w:eastAsia="Times New Roman" w:hAnsi="Times New Roman" w:cs="Times New Roman"/>
      </w:rPr>
    </w:lvl>
    <w:lvl w:ilvl="4" w:tplc="DFF43FA0">
      <w:start w:val="3"/>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D115621"/>
    <w:multiLevelType w:val="hybridMultilevel"/>
    <w:tmpl w:val="0722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BC13AD"/>
    <w:multiLevelType w:val="hybridMultilevel"/>
    <w:tmpl w:val="F5E62D2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nsid w:val="3752005D"/>
    <w:multiLevelType w:val="hybridMultilevel"/>
    <w:tmpl w:val="5EA2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851B6E"/>
    <w:multiLevelType w:val="hybridMultilevel"/>
    <w:tmpl w:val="EB6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83687D"/>
    <w:rsid w:val="00026D17"/>
    <w:rsid w:val="00055BAC"/>
    <w:rsid w:val="000722A8"/>
    <w:rsid w:val="00090AE7"/>
    <w:rsid w:val="000B3CD0"/>
    <w:rsid w:val="000D6C9D"/>
    <w:rsid w:val="000D7428"/>
    <w:rsid w:val="000E5A30"/>
    <w:rsid w:val="0010217D"/>
    <w:rsid w:val="00102AF7"/>
    <w:rsid w:val="001148D3"/>
    <w:rsid w:val="00141135"/>
    <w:rsid w:val="00150CAE"/>
    <w:rsid w:val="00151345"/>
    <w:rsid w:val="001A1FA2"/>
    <w:rsid w:val="001A5C5E"/>
    <w:rsid w:val="001B4FBA"/>
    <w:rsid w:val="001C521B"/>
    <w:rsid w:val="001E6FC1"/>
    <w:rsid w:val="002034C3"/>
    <w:rsid w:val="0020563E"/>
    <w:rsid w:val="00213C18"/>
    <w:rsid w:val="00241F61"/>
    <w:rsid w:val="002713A7"/>
    <w:rsid w:val="00271975"/>
    <w:rsid w:val="0027308C"/>
    <w:rsid w:val="00274A9D"/>
    <w:rsid w:val="0027635D"/>
    <w:rsid w:val="002836B2"/>
    <w:rsid w:val="002B2AAE"/>
    <w:rsid w:val="002C152E"/>
    <w:rsid w:val="002F5548"/>
    <w:rsid w:val="00303F64"/>
    <w:rsid w:val="00322640"/>
    <w:rsid w:val="00322936"/>
    <w:rsid w:val="00334900"/>
    <w:rsid w:val="00350139"/>
    <w:rsid w:val="003516A9"/>
    <w:rsid w:val="00353247"/>
    <w:rsid w:val="00357016"/>
    <w:rsid w:val="00371F07"/>
    <w:rsid w:val="003723DE"/>
    <w:rsid w:val="0037572C"/>
    <w:rsid w:val="00377C83"/>
    <w:rsid w:val="003A2ADE"/>
    <w:rsid w:val="003E1B12"/>
    <w:rsid w:val="003E64FD"/>
    <w:rsid w:val="00427D98"/>
    <w:rsid w:val="00450C6B"/>
    <w:rsid w:val="00455DD0"/>
    <w:rsid w:val="00455EF2"/>
    <w:rsid w:val="004706AC"/>
    <w:rsid w:val="004731C2"/>
    <w:rsid w:val="0047510A"/>
    <w:rsid w:val="004930B8"/>
    <w:rsid w:val="004A7B4A"/>
    <w:rsid w:val="004B6860"/>
    <w:rsid w:val="004B72F3"/>
    <w:rsid w:val="004D2551"/>
    <w:rsid w:val="004E6230"/>
    <w:rsid w:val="00544384"/>
    <w:rsid w:val="00547D3C"/>
    <w:rsid w:val="005638B7"/>
    <w:rsid w:val="00563E2C"/>
    <w:rsid w:val="005748D0"/>
    <w:rsid w:val="00575B0B"/>
    <w:rsid w:val="005855F3"/>
    <w:rsid w:val="005925E2"/>
    <w:rsid w:val="00597634"/>
    <w:rsid w:val="005B43DA"/>
    <w:rsid w:val="005B76D9"/>
    <w:rsid w:val="005E1C53"/>
    <w:rsid w:val="005E4D8E"/>
    <w:rsid w:val="005E5EF6"/>
    <w:rsid w:val="005E6EE6"/>
    <w:rsid w:val="005F48A5"/>
    <w:rsid w:val="005F5092"/>
    <w:rsid w:val="00600D97"/>
    <w:rsid w:val="0061267B"/>
    <w:rsid w:val="006150F0"/>
    <w:rsid w:val="00617B2C"/>
    <w:rsid w:val="006243D3"/>
    <w:rsid w:val="00626290"/>
    <w:rsid w:val="0063414F"/>
    <w:rsid w:val="0063561D"/>
    <w:rsid w:val="00674660"/>
    <w:rsid w:val="006C5349"/>
    <w:rsid w:val="006D42FE"/>
    <w:rsid w:val="007111C5"/>
    <w:rsid w:val="007157DD"/>
    <w:rsid w:val="0072216A"/>
    <w:rsid w:val="00723962"/>
    <w:rsid w:val="00754BBC"/>
    <w:rsid w:val="00761854"/>
    <w:rsid w:val="00765B7C"/>
    <w:rsid w:val="007829FB"/>
    <w:rsid w:val="007C61BD"/>
    <w:rsid w:val="007D300C"/>
    <w:rsid w:val="007D7512"/>
    <w:rsid w:val="007E1AB7"/>
    <w:rsid w:val="007F405C"/>
    <w:rsid w:val="007F55EC"/>
    <w:rsid w:val="00806635"/>
    <w:rsid w:val="00815ADB"/>
    <w:rsid w:val="008249B0"/>
    <w:rsid w:val="00830667"/>
    <w:rsid w:val="00833E52"/>
    <w:rsid w:val="0083687D"/>
    <w:rsid w:val="008451DB"/>
    <w:rsid w:val="00845CD6"/>
    <w:rsid w:val="008539A6"/>
    <w:rsid w:val="0086286B"/>
    <w:rsid w:val="00886E20"/>
    <w:rsid w:val="00893529"/>
    <w:rsid w:val="008A73B4"/>
    <w:rsid w:val="008B1A27"/>
    <w:rsid w:val="008B70AD"/>
    <w:rsid w:val="008C49C5"/>
    <w:rsid w:val="008E4F2B"/>
    <w:rsid w:val="008F0286"/>
    <w:rsid w:val="009075DE"/>
    <w:rsid w:val="009164EE"/>
    <w:rsid w:val="00920ED6"/>
    <w:rsid w:val="00936D5C"/>
    <w:rsid w:val="00943E7A"/>
    <w:rsid w:val="009554E5"/>
    <w:rsid w:val="00970498"/>
    <w:rsid w:val="00981E68"/>
    <w:rsid w:val="00986744"/>
    <w:rsid w:val="00991EDD"/>
    <w:rsid w:val="009942B0"/>
    <w:rsid w:val="009B28CB"/>
    <w:rsid w:val="009C1600"/>
    <w:rsid w:val="009D3EDC"/>
    <w:rsid w:val="009D7389"/>
    <w:rsid w:val="009E68BE"/>
    <w:rsid w:val="009F3B39"/>
    <w:rsid w:val="00A006DA"/>
    <w:rsid w:val="00A12C1E"/>
    <w:rsid w:val="00A21D67"/>
    <w:rsid w:val="00A33B8C"/>
    <w:rsid w:val="00A35A16"/>
    <w:rsid w:val="00A426C9"/>
    <w:rsid w:val="00A47B22"/>
    <w:rsid w:val="00A5212B"/>
    <w:rsid w:val="00AA2552"/>
    <w:rsid w:val="00B553DD"/>
    <w:rsid w:val="00B556E9"/>
    <w:rsid w:val="00B902CF"/>
    <w:rsid w:val="00BB30F4"/>
    <w:rsid w:val="00BB4529"/>
    <w:rsid w:val="00BD0FEF"/>
    <w:rsid w:val="00BD3FD7"/>
    <w:rsid w:val="00BD7858"/>
    <w:rsid w:val="00BE1D45"/>
    <w:rsid w:val="00C069C3"/>
    <w:rsid w:val="00C20ABA"/>
    <w:rsid w:val="00C7104D"/>
    <w:rsid w:val="00C731B8"/>
    <w:rsid w:val="00C81A77"/>
    <w:rsid w:val="00C93F1A"/>
    <w:rsid w:val="00C97790"/>
    <w:rsid w:val="00CB778C"/>
    <w:rsid w:val="00CC0AA2"/>
    <w:rsid w:val="00CC0B25"/>
    <w:rsid w:val="00CE324E"/>
    <w:rsid w:val="00CE3B7B"/>
    <w:rsid w:val="00CF6D69"/>
    <w:rsid w:val="00D25494"/>
    <w:rsid w:val="00D35CA9"/>
    <w:rsid w:val="00D62420"/>
    <w:rsid w:val="00D91632"/>
    <w:rsid w:val="00DA46C1"/>
    <w:rsid w:val="00DA7A57"/>
    <w:rsid w:val="00DB7C18"/>
    <w:rsid w:val="00DD49E4"/>
    <w:rsid w:val="00DD4A26"/>
    <w:rsid w:val="00DD5C04"/>
    <w:rsid w:val="00DD7E11"/>
    <w:rsid w:val="00DF133D"/>
    <w:rsid w:val="00E146DC"/>
    <w:rsid w:val="00E50848"/>
    <w:rsid w:val="00E848F0"/>
    <w:rsid w:val="00E94AE8"/>
    <w:rsid w:val="00EA215E"/>
    <w:rsid w:val="00EA2330"/>
    <w:rsid w:val="00EC4FF9"/>
    <w:rsid w:val="00EC77E5"/>
    <w:rsid w:val="00EC7B9A"/>
    <w:rsid w:val="00EE21E2"/>
    <w:rsid w:val="00F14B85"/>
    <w:rsid w:val="00F166D9"/>
    <w:rsid w:val="00F3697A"/>
    <w:rsid w:val="00F4283F"/>
    <w:rsid w:val="00F53EAF"/>
    <w:rsid w:val="00F636C9"/>
    <w:rsid w:val="00F65737"/>
    <w:rsid w:val="00F7128B"/>
    <w:rsid w:val="00F7189D"/>
    <w:rsid w:val="00F86001"/>
    <w:rsid w:val="00FA2AEB"/>
    <w:rsid w:val="00FB4843"/>
    <w:rsid w:val="00FC1FEB"/>
    <w:rsid w:val="00FE7BFF"/>
    <w:rsid w:val="00FE7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87D"/>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87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83687D"/>
    <w:pPr>
      <w:ind w:left="720"/>
      <w:contextualSpacing/>
    </w:pPr>
  </w:style>
  <w:style w:type="paragraph" w:styleId="Header">
    <w:name w:val="header"/>
    <w:basedOn w:val="Normal"/>
    <w:link w:val="HeaderChar"/>
    <w:uiPriority w:val="99"/>
    <w:unhideWhenUsed/>
    <w:rsid w:val="00E5084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50848"/>
    <w:rPr>
      <w:rFonts w:cs="Times New Roman"/>
    </w:rPr>
  </w:style>
  <w:style w:type="paragraph" w:styleId="Footer">
    <w:name w:val="footer"/>
    <w:basedOn w:val="Normal"/>
    <w:link w:val="FooterChar"/>
    <w:uiPriority w:val="99"/>
    <w:unhideWhenUsed/>
    <w:rsid w:val="00E5084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50848"/>
    <w:rPr>
      <w:rFonts w:cs="Times New Roman"/>
    </w:rPr>
  </w:style>
</w:styles>
</file>

<file path=word/webSettings.xml><?xml version="1.0" encoding="utf-8"?>
<w:webSettings xmlns:r="http://schemas.openxmlformats.org/officeDocument/2006/relationships" xmlns:w="http://schemas.openxmlformats.org/wordprocessingml/2006/main">
  <w:divs>
    <w:div w:id="1696344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5DDBFB4A1CB4F92855BA7E9EBA6AB" ma:contentTypeVersion="12" ma:contentTypeDescription="Create a new document." ma:contentTypeScope="" ma:versionID="6548a3107a9b6d318dd74a628a753c7f">
  <xsd:schema xmlns:xsd="http://www.w3.org/2001/XMLSchema" xmlns:xs="http://www.w3.org/2001/XMLSchema" xmlns:p="http://schemas.microsoft.com/office/2006/metadata/properties" xmlns:ns2="dc30a427-6029-4a55-9e37-5f4787380644" xmlns:ns3="79ffe0b4-fd92-4834-8cf6-9faa9867abc1" targetNamespace="http://schemas.microsoft.com/office/2006/metadata/properties" ma:root="true" ma:fieldsID="e0cfbf8596951954292e47eeadac1b37" ns2:_="" ns3:_="">
    <xsd:import namespace="dc30a427-6029-4a55-9e37-5f4787380644"/>
    <xsd:import namespace="79ffe0b4-fd92-4834-8cf6-9faa9867a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0a427-6029-4a55-9e37-5f4787380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fe0b4-fd92-4834-8cf6-9faa9867ab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56728-156F-4CD4-9ABB-837BA83D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0a427-6029-4a55-9e37-5f4787380644"/>
    <ds:schemaRef ds:uri="79ffe0b4-fd92-4834-8cf6-9faa9867a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9ECA0-74F5-7946-AFD5-A989F840C1EA}">
  <ds:schemaRefs>
    <ds:schemaRef ds:uri="http://schemas.openxmlformats.org/officeDocument/2006/bibliography"/>
  </ds:schemaRefs>
</ds:datastoreItem>
</file>

<file path=customXml/itemProps3.xml><?xml version="1.0" encoding="utf-8"?>
<ds:datastoreItem xmlns:ds="http://schemas.openxmlformats.org/officeDocument/2006/customXml" ds:itemID="{D916BF7B-78A1-4589-AD5C-404E74A19B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595DE0-8429-4F71-B486-0856FA9021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Career College \ West Coast University</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Sloan</dc:creator>
  <cp:lastModifiedBy>Kevin</cp:lastModifiedBy>
  <cp:revision>2</cp:revision>
  <dcterms:created xsi:type="dcterms:W3CDTF">2021-04-04T04:16:00Z</dcterms:created>
  <dcterms:modified xsi:type="dcterms:W3CDTF">2021-04-04T04:16:00Z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0x01010034F5DDBFB4A1CB4F92855BA7E9EBA6AB</vt:lpwstr>
  </property>
</Properties>
</file>